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EE641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10" w:lineRule="atLeast"/>
        <w:ind w:left="0" w:right="0" w:firstLine="0"/>
        <w:jc w:val="center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>Мастер-класс для педагогов</w:t>
      </w:r>
    </w:p>
    <w:p w14:paraId="5FFEB04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10" w:lineRule="atLeast"/>
        <w:ind w:left="0" w:right="0" w:firstLine="0"/>
        <w:jc w:val="center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</w:rPr>
        <w:t xml:space="preserve"> «Патриотизм начинается с детства»</w:t>
      </w:r>
    </w:p>
    <w:p w14:paraId="31CA0D1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</w:rPr>
        <w:t>Цель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: привлечь внимание и повысить компетентность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педагогов к вопросу нравственно-патриотического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воспитания дошкольников</w:t>
      </w:r>
    </w:p>
    <w:p w14:paraId="1E4F482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Задачи</w:t>
      </w:r>
    </w:p>
    <w:p w14:paraId="7FDC5FE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1. Обогатить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педагогические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умения воспитателей по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нравственно-патриотическому воспитанию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</w:t>
      </w:r>
    </w:p>
    <w:p w14:paraId="26625B7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2. Вызвать у участников интерес к демонстрируемым при мам.</w:t>
      </w:r>
    </w:p>
    <w:p w14:paraId="7491E09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3. Развивать творческую активность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педагогов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</w:t>
      </w:r>
    </w:p>
    <w:p w14:paraId="56AC8FA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4. Формировать чувство гордости за героическое прошлое и настоящее своей Родины.</w:t>
      </w:r>
    </w:p>
    <w:p w14:paraId="0A58577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О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борудование:  </w:t>
      </w:r>
    </w:p>
    <w:p w14:paraId="3C470F3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В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аза, 10 роз или любых цветов. 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К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уб трансформир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.</w:t>
      </w:r>
    </w:p>
    <w:p w14:paraId="7BDFA8B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</w:p>
    <w:p w14:paraId="5DE6170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</w:rPr>
        <w:t>Ход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:</w:t>
      </w:r>
      <w:r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</w:t>
      </w:r>
    </w:p>
    <w:p w14:paraId="5AF18F2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Здравствуйте, рада Вас приветствовать на  мастер-классе </w:t>
      </w:r>
      <w:r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на </w:t>
      </w:r>
      <w:r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тему</w:t>
      </w:r>
      <w:r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:</w:t>
      </w:r>
      <w:r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«Патриотизм начинается с детства».</w:t>
      </w:r>
    </w:p>
    <w:p w14:paraId="44B65BA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Уважаемые коллеги,  все мы очень разные, неповторимые, но есть, то, что нас объединяет в одно целое, мы живем в одной стране, у нас одна Родина.</w:t>
      </w:r>
    </w:p>
    <w:p w14:paraId="3E8EE5A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Всем известно, что основные фундаментальные мироощущения будущего гражданина, связанные со своей Родиной, закладываются в детстве.</w:t>
      </w:r>
    </w:p>
    <w:p w14:paraId="48E2C68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 В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оспитывая ребенка, мы с вами надеемся вырастить из него достойного человека,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патриота своей Родины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 Хочется напомнить слова Омар Хайяма что </w:t>
      </w:r>
      <w:r>
        <w:rPr>
          <w:rFonts w:hint="default" w:ascii="Times New Roman" w:hAnsi="Times New Roman" w:cs="Times New Roman"/>
          <w:b/>
          <w:bCs/>
          <w:i/>
          <w:iCs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«Дети нас не слышат. Они на нас смотрят»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.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Поэтому нам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педагогам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как никому другому необходимо, прежде всего, построить себя как личность и обращать большое внимание на то, какими средствами, </w:t>
      </w:r>
      <w:r>
        <w:rPr>
          <w:rFonts w:hint="default" w:ascii="Times New Roman" w:hAnsi="Times New Roman" w:cs="Times New Roman"/>
          <w:i w:val="0"/>
          <w:iCs w:val="0"/>
          <w:caps w:val="0"/>
          <w:color w:val="0088BB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Times New Roman" w:hAnsi="Times New Roman" w:cs="Times New Roman"/>
          <w:i w:val="0"/>
          <w:iCs w:val="0"/>
          <w:caps w:val="0"/>
          <w:color w:val="0088BB"/>
          <w:spacing w:val="0"/>
          <w:sz w:val="28"/>
          <w:szCs w:val="28"/>
          <w:u w:val="none"/>
          <w:bdr w:val="none" w:color="auto" w:sz="0" w:space="0"/>
          <w:shd w:val="clear" w:fill="FFFFFF"/>
        </w:rPr>
        <w:instrText xml:space="preserve"> HYPERLINK "https://www.maam.ru/obrazovanie/metodicheskie-razrabotki" \o "Методические материалы для педагогов и воспитателей" </w:instrText>
      </w:r>
      <w:r>
        <w:rPr>
          <w:rFonts w:hint="default" w:ascii="Times New Roman" w:hAnsi="Times New Roman" w:cs="Times New Roman"/>
          <w:i w:val="0"/>
          <w:iCs w:val="0"/>
          <w:caps w:val="0"/>
          <w:color w:val="0088BB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0088BB"/>
          <w:spacing w:val="0"/>
          <w:sz w:val="28"/>
          <w:szCs w:val="28"/>
          <w:u w:val="none"/>
          <w:bdr w:val="none" w:color="auto" w:sz="0" w:space="0"/>
          <w:shd w:val="clear" w:fill="FFFFFF"/>
        </w:rPr>
        <w:t>методами и формами работы организовывать</w:t>
      </w:r>
      <w:r>
        <w:rPr>
          <w:rFonts w:hint="default" w:ascii="Times New Roman" w:hAnsi="Times New Roman" w:cs="Times New Roman"/>
          <w:i w:val="0"/>
          <w:iCs w:val="0"/>
          <w:caps w:val="0"/>
          <w:color w:val="0088BB"/>
          <w:spacing w:val="0"/>
          <w:sz w:val="28"/>
          <w:szCs w:val="28"/>
          <w:u w:val="none"/>
          <w:bdr w:val="none" w:color="auto" w:sz="0" w:space="0"/>
          <w:shd w:val="clear" w:fill="FFFFFF"/>
        </w:rPr>
        <w:fldChar w:fldCharType="end"/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патриотическое воспитание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, чтобы заинтересовать, заразить воспитанников интересом к истории своей родины тем самым формируя задатки социально активной личности.</w:t>
      </w:r>
    </w:p>
    <w:p w14:paraId="5F5A6A0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Для воспитания юных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патриотов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в своей работе можно использовать разные технологии, формы, методы и приемы. Но, шагая в ногу со временем, нужно учитывать современные требования и тенденции, внедряя инновационные приёмы, которые позволяют добиться положительных результатов.</w:t>
      </w:r>
    </w:p>
    <w:p w14:paraId="29D01C55">
      <w:pPr>
        <w:pStyle w:val="8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right="0" w:firstLine="0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  <w:shd w:val="clear" w:fill="FFFFFF"/>
        </w:rPr>
        <w:t>В своей работе использую следующие технологии: здоровьесберегащие, проектно – исследовательские, технологии ТРИЗ, личностно – ориентированные, игровые технологии, ИКТ.</w:t>
      </w:r>
    </w:p>
    <w:p w14:paraId="3FB53910">
      <w:pPr>
        <w:pStyle w:val="9"/>
        <w:jc w:val="both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eastAsia="Segoe UI" w:cs="Times New Roman"/>
          <w:i w:val="0"/>
          <w:iCs w:val="0"/>
          <w:color w:val="010101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 Я предлагаю вам сегодня принять участие в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практической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деловой игре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, где вы сможите окунутся в детство.</w:t>
      </w:r>
    </w:p>
    <w:p w14:paraId="785156BD">
      <w:pPr>
        <w:pStyle w:val="8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right="0" w:firstLine="0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  <w:shd w:val="clear" w:fill="FFFFFF"/>
        </w:rPr>
        <w:t xml:space="preserve">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  <w:shd w:val="clear" w:fill="FFFFFF"/>
          <w:lang w:val="ru-RU"/>
        </w:rPr>
        <w:t>Я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  <w:shd w:val="clear" w:fill="FFFFFF"/>
        </w:rPr>
        <w:t xml:space="preserve"> предлагаю вам познакомиться с  методами и приёмами, которые применяются мною для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  <w:shd w:val="clear" w:fill="FFFFFF"/>
          <w:lang w:val="ru-RU"/>
        </w:rPr>
        <w:t xml:space="preserve">воспитагия юнных патриотов. </w:t>
      </w:r>
    </w:p>
    <w:p w14:paraId="0B999E35">
      <w:pPr>
        <w:pStyle w:val="8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right="0" w:firstLine="0"/>
        <w:jc w:val="both"/>
        <w:rPr>
          <w:rFonts w:hint="default" w:ascii="Times New Roman" w:hAnsi="Times New Roman" w:eastAsia="Segoe UI" w:cs="Times New Roman"/>
          <w:i w:val="0"/>
          <w:iCs w:val="0"/>
          <w:caps w:val="0"/>
          <w:color w:val="010101"/>
          <w:spacing w:val="0"/>
          <w:sz w:val="28"/>
          <w:szCs w:val="28"/>
        </w:rPr>
      </w:pPr>
      <w:r>
        <w:rPr>
          <w:rFonts w:hint="default" w:ascii="Times New Roman" w:hAnsi="Times New Roman" w:eastAsia="Segoe UI" w:cs="Times New Roman"/>
          <w:i/>
          <w:iCs/>
          <w:caps w:val="0"/>
          <w:color w:val="010101"/>
          <w:spacing w:val="0"/>
          <w:sz w:val="28"/>
          <w:szCs w:val="28"/>
          <w:shd w:val="clear" w:fill="FFFFFF"/>
        </w:rPr>
        <w:t>Для участия в мастер-классе приглашаю желающих педагогов.</w:t>
      </w:r>
    </w:p>
    <w:p w14:paraId="68E5237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Игра </w:t>
      </w:r>
      <w:r>
        <w:rPr>
          <w:rFonts w:hint="default" w:ascii="Times New Roman" w:hAnsi="Times New Roman" w:cs="Times New Roman"/>
          <w:b/>
          <w:bCs/>
          <w:i/>
          <w:iCs/>
          <w:caps w:val="0"/>
          <w:color w:val="111111"/>
          <w:spacing w:val="0"/>
          <w:sz w:val="28"/>
          <w:szCs w:val="28"/>
          <w:shd w:val="clear" w:fill="FFFFFF"/>
        </w:rPr>
        <w:t>«Древо честности»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 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shd w:val="clear" w:fill="FFFFFF"/>
        </w:rPr>
        <w:t>Я предлагаю сорвать с него по плоду и честно ответить хотя бы для себя на вопрос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: </w:t>
      </w: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shd w:val="clear" w:fill="FFFFFF"/>
        </w:rPr>
        <w:t>«Когда в последний раз я …»</w:t>
      </w:r>
    </w:p>
    <w:p w14:paraId="35D1A2E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- испытал гордость за свою страну;</w:t>
      </w:r>
    </w:p>
    <w:p w14:paraId="38A5009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- сделал что – то хорошее для своего родного края;</w:t>
      </w:r>
    </w:p>
    <w:p w14:paraId="62014E3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- испытал гордость за свой народ;</w:t>
      </w:r>
    </w:p>
    <w:p w14:paraId="3CC378F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- соблюдал обычаи своего народа;</w:t>
      </w:r>
    </w:p>
    <w:p w14:paraId="734DCB4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- отстаивал честь своей Родины;</w:t>
      </w:r>
    </w:p>
    <w:p w14:paraId="18F0FC7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- был участником или свидетелем проявления милосердия и сострадания;</w:t>
      </w:r>
    </w:p>
    <w:p w14:paraId="455AF99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- радовался или смеялся от души на своей Земле;</w:t>
      </w:r>
    </w:p>
    <w:p w14:paraId="21D17F2A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- посадил дерево.</w:t>
      </w:r>
    </w:p>
    <w:p w14:paraId="2F491D3A">
      <w:pPr>
        <w:pStyle w:val="9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Вот мы с вами честно для себя признались, что мы действительно гордимся своей страной и что, только от нас зависит процветание нашей страны.</w:t>
      </w: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</w:p>
    <w:p w14:paraId="3C5E909F">
      <w:pPr>
        <w:jc w:val="both"/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С чего начинается Родина… со сказок, легенд, былин, пословиц, поговорок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, быт, традиции, культура, творчество.......</w:t>
      </w:r>
    </w:p>
    <w:p w14:paraId="45956FF5">
      <w:pPr>
        <w:jc w:val="both"/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С младенчества ребенок слышит родную речь. Произведения устного народного творчества не только формируют любовь к традициям своего народа, но и способствуют развитию личности в духе патриотизма.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 </w:t>
      </w:r>
    </w:p>
    <w:p w14:paraId="4CE5F184">
      <w:pPr>
        <w:jc w:val="both"/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eastAsia="SimSun" w:cs="Times New Roman"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И</w:t>
      </w:r>
      <w:r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 так как мы работаем с детьми не для кого не секрет, что ведущим видом деятельности являются игры. (Словесные, дидактические, подвижные, экологические, ит.д.и конечно же любое занятие мы строим на играх так как в игре ребёнку проще даются знания, навыки</w:t>
      </w:r>
    </w:p>
    <w:p w14:paraId="7D3972D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1. Игра </w:t>
      </w:r>
      <w:r>
        <w:rPr>
          <w:rFonts w:hint="default" w:ascii="Times New Roman" w:hAnsi="Times New Roman" w:cs="Times New Roman"/>
          <w:b/>
          <w:bCs/>
          <w:i/>
          <w:iCs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«Ассоциация»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(придумать ассоциацию на каждую букву к слову Россия, можно взять Родина).</w:t>
      </w:r>
    </w:p>
    <w:p w14:paraId="6AA9379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Р – родная, родина, Русь, русская</w:t>
      </w:r>
    </w:p>
    <w:p w14:paraId="5D53B4D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 – огромная, одна, особая</w:t>
      </w:r>
    </w:p>
    <w:p w14:paraId="6A21AF9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С – сильная, смелая, страна, спортивная</w:t>
      </w:r>
    </w:p>
    <w:p w14:paraId="1174022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С – светлая, свободная, славная, стойкая</w:t>
      </w:r>
    </w:p>
    <w:p w14:paraId="6441D81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И – историческая, искусная, идеальная</w:t>
      </w:r>
    </w:p>
    <w:p w14:paraId="7B7D36D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 – яркая, яркая.</w:t>
      </w:r>
    </w:p>
    <w:p w14:paraId="433A764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</w:p>
    <w:p w14:paraId="114CE6BF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2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 Использование приема ЭМПАТИИ,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при котором ребенок,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воспринимая предмет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, проецирует на него свое эмоциональное состояние, испытывая при этом позитивные и негативные эстетические переживания, дает возможность проникнуть детям во внутренний мир предметов, вещей, учит детей беречь общественное,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воспитывает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элементы гражданственности и правила поведения в общественных местах.</w:t>
      </w:r>
    </w:p>
    <w:p w14:paraId="4982DF6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• Вы сорванный цветок, что Вы чувствуете?</w:t>
      </w:r>
    </w:p>
    <w:p w14:paraId="2972E80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• Вы затоптанный газон, о чем Вы мечтаете?</w:t>
      </w:r>
    </w:p>
    <w:p w14:paraId="0070556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• Вы чистый тротуар, о чем Вы думаете?</w:t>
      </w:r>
    </w:p>
    <w:p w14:paraId="060B4B2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• Вы красивое здание, что Вы чувствуете?</w:t>
      </w:r>
    </w:p>
    <w:p w14:paraId="3F43C43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Принимая на себя роль того или иного предмета, ребенок учится постигать добро и зло, истинные глубины культуры, сопереживать.</w:t>
      </w:r>
    </w:p>
    <w:p w14:paraId="2A294D58">
      <w:pPr>
        <w:pStyle w:val="8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К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уб трансформир.</w:t>
      </w:r>
    </w:p>
    <w:p w14:paraId="3A3BEC1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Н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ичто не сближает и не учит нас быть терпимыми, как совместный труд. </w:t>
      </w:r>
    </w:p>
    <w:p w14:paraId="375BC8B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С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ейчас я вам предлагаю создать игровой куб трансформир на тему Родина. </w:t>
      </w:r>
      <w:r>
        <w:rPr>
          <w:rFonts w:hint="default" w:ascii="Times New Roman" w:hAnsi="Times New Roman" w:cs="Times New Roman"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К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оторый можно использовать как для самостоятельных игр, так и для занятий.</w:t>
      </w:r>
    </w:p>
    <w:p w14:paraId="361AB88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  <w:lang w:val="ru-RU"/>
        </w:rPr>
        <w:t>З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  <w:lang w:val="ru-RU"/>
        </w:rPr>
        <w:t>аключение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: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</w:t>
      </w:r>
      <w:r>
        <w:rPr>
          <w:rFonts w:hint="default" w:ascii="Times New Roman" w:hAnsi="Times New Roman" w:cs="Times New Roman"/>
          <w:b/>
          <w:bCs/>
          <w:i/>
          <w:iCs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«Наполним душу ребенка»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</w:t>
      </w:r>
    </w:p>
    <w:p w14:paraId="2FAC643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Всем известно то, что заложено в детстве, определяет всю дальнейшую жизнь человека. А давайте на мгновение представим, что вот этот стеклянный сосуд </w:t>
      </w: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(показывает)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означает маленького человека, который родился. Давайте наполним его душу </w:t>
      </w: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«</w:t>
      </w: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  <w:lang w:val="ru-RU"/>
        </w:rPr>
        <w:t>цветами</w:t>
      </w: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»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, которые означают богатый, духовный мир человека, который любит свою родину. Надо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поставить цветок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в вазу, и говорить те качества, которыми бы вы хотели наполнить душу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ребёнка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</w:t>
      </w:r>
    </w:p>
    <w:p w14:paraId="6E33E6D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bdr w:val="none" w:color="auto" w:sz="0" w:space="0"/>
          <w:shd w:val="clear" w:fill="FFFFFF"/>
        </w:rPr>
        <w:t>Педагог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кладё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</w:rPr>
        <w:t xml:space="preserve">т первый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  <w:lang w:val="ru-RU"/>
        </w:rPr>
        <w:t>цветок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</w:rPr>
        <w:t>и произносит слово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: любовь к своим близким. Остальные участники называют качества и опускают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цветок.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в сосуд. (Сострадание, уважение к старшим, любовь к природе, 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bdr w:val="none" w:color="auto" w:sz="0" w:space="0"/>
          <w:shd w:val="clear" w:fill="FFFFFF"/>
        </w:rPr>
        <w:t>любовь к истокам народной культуры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: фольклору, песням, танцам, гордость за свой народ, уважение к традициям, любовь к родному краю).</w:t>
      </w:r>
    </w:p>
    <w:p w14:paraId="2F06046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Молодцы, вот и получилась у нас светлая, богатая, добрая душа ребенка.</w:t>
      </w:r>
    </w:p>
    <w:p w14:paraId="777EF8A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Э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тот игру  можно использовать и с детьми, на различные темы.</w:t>
      </w:r>
    </w:p>
    <w:p w14:paraId="16C9420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cs="Times New Roman"/>
          <w:i w:val="0"/>
          <w:iCs w:val="0"/>
          <w:color w:val="111111"/>
          <w:spacing w:val="0"/>
          <w:sz w:val="28"/>
          <w:szCs w:val="28"/>
          <w:shd w:val="clear" w:fill="FFFFFF"/>
          <w:lang w:val="ru-RU"/>
        </w:rPr>
        <w:t>С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пасибо всем за участие, и за внимание.</w:t>
      </w:r>
    </w:p>
    <w:p w14:paraId="4BB1D5D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 желаю вам удачи,</w:t>
      </w:r>
    </w:p>
    <w:p w14:paraId="2EC3878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Она всегда пригодится.</w:t>
      </w:r>
    </w:p>
    <w:p w14:paraId="158BE2C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 желаю здоровья всем вам,</w:t>
      </w:r>
    </w:p>
    <w:p w14:paraId="72B1C1E7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Его никогда не хватает.</w:t>
      </w:r>
    </w:p>
    <w:p w14:paraId="1BC6D44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 желаю вам счастья</w:t>
      </w:r>
    </w:p>
    <w:p w14:paraId="3778055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0" w:beforeAutospacing="0" w:after="220" w:afterAutospacing="0" w:line="15" w:lineRule="atLeast"/>
        <w:ind w:left="0" w:right="0" w:firstLine="21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Оно всегда так </w:t>
      </w:r>
      <w:r>
        <w:rPr>
          <w:rStyle w:val="7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ждется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!</w:t>
      </w:r>
    </w:p>
    <w:p w14:paraId="67E1AA30">
      <w:pPr>
        <w:jc w:val="both"/>
        <w:rPr>
          <w:rFonts w:hint="default" w:ascii="Times New Roman" w:hAnsi="Times New Roman" w:eastAsia="SimSu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</w:p>
    <w:sectPr>
      <w:pgSz w:w="11906" w:h="16838"/>
      <w:pgMar w:top="1040" w:right="886" w:bottom="1440" w:left="10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sans-serif">
    <w:altName w:val="Lastochk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stochka">
    <w:panose1 w:val="02000400000000000000"/>
    <w:charset w:val="00"/>
    <w:family w:val="auto"/>
    <w:pitch w:val="default"/>
    <w:sig w:usb0="00000201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5680B0"/>
    <w:multiLevelType w:val="singleLevel"/>
    <w:tmpl w:val="155680B0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90BD7"/>
    <w:rsid w:val="1A443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uiPriority w:val="0"/>
    <w:rPr>
      <w:color w:val="0000FF"/>
      <w:u w:val="single"/>
    </w:rPr>
  </w:style>
  <w:style w:type="character" w:styleId="7">
    <w:name w:val="Strong"/>
    <w:basedOn w:val="4"/>
    <w:qFormat/>
    <w:uiPriority w:val="0"/>
    <w:rPr>
      <w:b/>
      <w:bCs/>
    </w:rPr>
  </w:style>
  <w:style w:type="paragraph" w:styleId="8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paragraph" w:styleId="9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38</TotalTime>
  <ScaleCrop>false</ScaleCrop>
  <LinksUpToDate>false</LinksUpToDate>
  <CharactersWithSpaces>0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2025-08-19T09:27:37Z</dcterms:created>
  <dc:creator>Скайнет</dc:creator>
  <cp:lastModifiedBy>Скайнет</cp:lastModifiedBy>
  <dcterms:modified xsi:type="dcterms:W3CDTF">2025-08-19T11:15:20Z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FCA6AFA07AC342029083A81C259EADD9_13</vt:lpwstr>
  </property>
</Properties>
</file>